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1E" w:rsidRPr="003453A6" w:rsidRDefault="00253FBE" w:rsidP="0050641E">
      <w:pPr>
        <w:jc w:val="center"/>
        <w:rPr>
          <w:b/>
          <w:sz w:val="32"/>
          <w:szCs w:val="32"/>
          <w:lang w:val="uk-UA"/>
        </w:rPr>
      </w:pPr>
      <w:r w:rsidRPr="003453A6">
        <w:rPr>
          <w:b/>
          <w:sz w:val="32"/>
          <w:szCs w:val="32"/>
          <w:lang w:val="uk-UA"/>
        </w:rPr>
        <w:t>ПОВІДОМЛЕННЯ</w:t>
      </w:r>
    </w:p>
    <w:p w:rsidR="00577484" w:rsidRDefault="0050641E" w:rsidP="0050641E">
      <w:pPr>
        <w:jc w:val="center"/>
        <w:rPr>
          <w:b/>
          <w:lang w:val="uk-UA"/>
        </w:rPr>
      </w:pPr>
      <w:r w:rsidRPr="0050641E">
        <w:rPr>
          <w:b/>
          <w:lang w:val="uk-UA"/>
        </w:rPr>
        <w:t>про підсумки</w:t>
      </w:r>
      <w:r w:rsidR="00253FBE" w:rsidRPr="00253FBE">
        <w:rPr>
          <w:b/>
        </w:rPr>
        <w:t xml:space="preserve"> </w:t>
      </w:r>
      <w:r w:rsidR="00253FBE" w:rsidRPr="00253FBE">
        <w:rPr>
          <w:b/>
          <w:lang w:val="uk-UA"/>
        </w:rPr>
        <w:t>(результати)</w:t>
      </w:r>
      <w:r w:rsidRPr="0050641E">
        <w:rPr>
          <w:b/>
          <w:lang w:val="uk-UA"/>
        </w:rPr>
        <w:t xml:space="preserve"> голосування на </w:t>
      </w:r>
      <w:r w:rsidR="00577484">
        <w:rPr>
          <w:b/>
          <w:lang w:val="uk-UA"/>
        </w:rPr>
        <w:t xml:space="preserve">спільних </w:t>
      </w:r>
      <w:r w:rsidRPr="0050641E">
        <w:rPr>
          <w:b/>
          <w:lang w:val="uk-UA"/>
        </w:rPr>
        <w:t xml:space="preserve">Загальних зборах акціонерів </w:t>
      </w:r>
    </w:p>
    <w:p w:rsidR="00577484" w:rsidRPr="00577484" w:rsidRDefault="00577484" w:rsidP="00577484">
      <w:pPr>
        <w:jc w:val="center"/>
        <w:rPr>
          <w:rFonts w:eastAsia="Times New Roman"/>
          <w:b/>
          <w:bCs/>
          <w:sz w:val="22"/>
          <w:szCs w:val="22"/>
          <w:lang w:val="uk-UA" w:eastAsia="ru-RU"/>
        </w:rPr>
      </w:pPr>
      <w:r w:rsidRPr="00577484">
        <w:rPr>
          <w:rFonts w:eastAsia="Times New Roman"/>
          <w:b/>
          <w:bCs/>
          <w:sz w:val="22"/>
          <w:szCs w:val="22"/>
          <w:lang w:val="uk-UA" w:eastAsia="ru-RU"/>
        </w:rPr>
        <w:t>(надалі за текстом – «Загальні збори»)</w:t>
      </w:r>
    </w:p>
    <w:p w:rsidR="00577484" w:rsidRPr="00577484" w:rsidRDefault="00577484" w:rsidP="00577484">
      <w:pPr>
        <w:jc w:val="center"/>
        <w:rPr>
          <w:rFonts w:eastAsia="Times New Roman"/>
          <w:b/>
          <w:bCs/>
          <w:sz w:val="22"/>
          <w:szCs w:val="22"/>
          <w:lang w:val="uk-UA" w:eastAsia="ru-RU"/>
        </w:rPr>
      </w:pPr>
      <w:r w:rsidRPr="00577484">
        <w:rPr>
          <w:rFonts w:eastAsia="Times New Roman"/>
          <w:b/>
          <w:bCs/>
          <w:sz w:val="22"/>
          <w:szCs w:val="22"/>
          <w:lang w:val="uk-UA" w:eastAsia="ru-RU"/>
        </w:rPr>
        <w:t>ПРИВАТНОГО АКЦІОНЕРНОГО ТОВАРИСТВА «СТРАХОВА КОМПАНІЯ «ТАС»</w:t>
      </w:r>
    </w:p>
    <w:p w:rsidR="00577484" w:rsidRPr="00577484" w:rsidRDefault="00577484" w:rsidP="00577484">
      <w:pPr>
        <w:jc w:val="center"/>
        <w:rPr>
          <w:rFonts w:eastAsia="Times New Roman"/>
          <w:b/>
          <w:bCs/>
          <w:sz w:val="8"/>
          <w:szCs w:val="8"/>
          <w:lang w:val="uk-UA" w:eastAsia="ru-RU"/>
        </w:rPr>
      </w:pPr>
    </w:p>
    <w:p w:rsidR="00577484" w:rsidRPr="00577484" w:rsidRDefault="00577484" w:rsidP="00577484">
      <w:pPr>
        <w:jc w:val="center"/>
        <w:rPr>
          <w:rFonts w:eastAsia="Times New Roman"/>
          <w:b/>
          <w:bCs/>
          <w:sz w:val="22"/>
          <w:szCs w:val="22"/>
          <w:lang w:val="uk-UA" w:eastAsia="ru-RU"/>
        </w:rPr>
      </w:pPr>
      <w:r w:rsidRPr="00577484">
        <w:rPr>
          <w:rFonts w:eastAsia="Times New Roman"/>
          <w:b/>
          <w:bCs/>
          <w:sz w:val="22"/>
          <w:szCs w:val="22"/>
          <w:lang w:val="uk-UA" w:eastAsia="ru-RU"/>
        </w:rPr>
        <w:t>та</w:t>
      </w:r>
    </w:p>
    <w:p w:rsidR="00577484" w:rsidRPr="00577484" w:rsidRDefault="00577484" w:rsidP="00577484">
      <w:pPr>
        <w:jc w:val="center"/>
        <w:rPr>
          <w:rFonts w:eastAsia="Times New Roman"/>
          <w:b/>
          <w:bCs/>
          <w:sz w:val="10"/>
          <w:szCs w:val="10"/>
          <w:lang w:val="uk-UA" w:eastAsia="ru-RU"/>
        </w:rPr>
      </w:pPr>
    </w:p>
    <w:p w:rsidR="00577484" w:rsidRPr="00577484" w:rsidRDefault="00577484" w:rsidP="00577484">
      <w:pPr>
        <w:jc w:val="center"/>
        <w:rPr>
          <w:rFonts w:eastAsia="Times New Roman"/>
          <w:b/>
          <w:bCs/>
          <w:sz w:val="22"/>
          <w:szCs w:val="22"/>
          <w:lang w:val="uk-UA" w:eastAsia="ru-RU"/>
        </w:rPr>
      </w:pPr>
      <w:r w:rsidRPr="00577484">
        <w:rPr>
          <w:rFonts w:eastAsia="Times New Roman"/>
          <w:b/>
          <w:bCs/>
          <w:sz w:val="22"/>
          <w:szCs w:val="22"/>
          <w:lang w:val="uk-UA" w:eastAsia="ru-RU"/>
        </w:rPr>
        <w:t>ПРИВАТНОГО АКЦІОНЕРНОГО ТОВАРИСТВА «СТРАХОВА КОМПАНІЯ</w:t>
      </w:r>
    </w:p>
    <w:p w:rsidR="00577484" w:rsidRPr="00577484" w:rsidRDefault="00577484" w:rsidP="00577484">
      <w:pPr>
        <w:jc w:val="center"/>
        <w:rPr>
          <w:rFonts w:eastAsia="Times New Roman"/>
          <w:b/>
          <w:bCs/>
          <w:sz w:val="22"/>
          <w:szCs w:val="22"/>
          <w:lang w:val="uk-UA" w:eastAsia="ru-RU"/>
        </w:rPr>
      </w:pPr>
      <w:r w:rsidRPr="00577484">
        <w:rPr>
          <w:rFonts w:eastAsia="Times New Roman"/>
          <w:b/>
          <w:bCs/>
          <w:sz w:val="22"/>
          <w:szCs w:val="22"/>
          <w:lang w:val="uk-UA" w:eastAsia="ru-RU"/>
        </w:rPr>
        <w:t>«ЕЙГОН ЛАЙФ УКРАЇНА»</w:t>
      </w:r>
    </w:p>
    <w:p w:rsidR="00577484" w:rsidRPr="00577484" w:rsidRDefault="00577484" w:rsidP="00577484">
      <w:pPr>
        <w:jc w:val="center"/>
        <w:rPr>
          <w:rFonts w:eastAsia="Times New Roman"/>
          <w:b/>
          <w:bCs/>
          <w:sz w:val="22"/>
          <w:szCs w:val="22"/>
          <w:lang w:val="uk-UA" w:eastAsia="ru-RU"/>
        </w:rPr>
      </w:pPr>
      <w:r w:rsidRPr="00577484">
        <w:rPr>
          <w:rFonts w:eastAsia="Times New Roman"/>
          <w:b/>
          <w:bCs/>
          <w:sz w:val="22"/>
          <w:szCs w:val="22"/>
          <w:lang w:val="uk-UA" w:eastAsia="ru-RU"/>
        </w:rPr>
        <w:t>(надалі за текстом разом – «Товариства»)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eastAsia="SimSun"/>
          <w:lang w:val="uk-UA" w:eastAsia="zh-CN"/>
        </w:rPr>
      </w:pPr>
    </w:p>
    <w:p w:rsidR="00577484" w:rsidRPr="00577484" w:rsidRDefault="00577484" w:rsidP="00577484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sz w:val="22"/>
          <w:szCs w:val="22"/>
          <w:lang w:val="uk-UA" w:eastAsia="zh-CN"/>
        </w:rPr>
      </w:pPr>
      <w:r w:rsidRPr="00577484">
        <w:rPr>
          <w:rFonts w:ascii="Times New Roman CYR" w:eastAsia="SimSun" w:hAnsi="Times New Roman CYR" w:cs="Times New Roman CYR"/>
          <w:b/>
          <w:bCs/>
          <w:sz w:val="22"/>
          <w:szCs w:val="22"/>
          <w:lang w:val="uk-UA" w:eastAsia="zh-CN"/>
        </w:rPr>
        <w:t>Місце проведення Загальних зборів: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sz w:val="22"/>
          <w:szCs w:val="22"/>
          <w:lang w:val="uk-UA" w:eastAsia="zh-CN"/>
        </w:rPr>
      </w:pPr>
      <w:r w:rsidRPr="00577484">
        <w:rPr>
          <w:rFonts w:ascii="Times New Roman CYR" w:eastAsia="SimSun" w:hAnsi="Times New Roman CYR" w:cs="Times New Roman CYR"/>
          <w:sz w:val="22"/>
          <w:szCs w:val="22"/>
          <w:lang w:val="uk-UA" w:eastAsia="zh-CN"/>
        </w:rPr>
        <w:t xml:space="preserve">Україна, м. Київ, вул. Шота Руставелі, 16, 6-й поверх, </w:t>
      </w:r>
      <w:proofErr w:type="spellStart"/>
      <w:r w:rsidRPr="00577484">
        <w:rPr>
          <w:rFonts w:ascii="Times New Roman CYR" w:eastAsia="SimSun" w:hAnsi="Times New Roman CYR" w:cs="Times New Roman CYR"/>
          <w:sz w:val="22"/>
          <w:szCs w:val="22"/>
          <w:lang w:val="uk-UA" w:eastAsia="zh-CN"/>
        </w:rPr>
        <w:t>кімн</w:t>
      </w:r>
      <w:proofErr w:type="spellEnd"/>
      <w:r w:rsidRPr="00577484">
        <w:rPr>
          <w:rFonts w:ascii="Times New Roman CYR" w:eastAsia="SimSun" w:hAnsi="Times New Roman CYR" w:cs="Times New Roman CYR"/>
          <w:sz w:val="22"/>
          <w:szCs w:val="22"/>
          <w:lang w:val="uk-UA" w:eastAsia="zh-CN"/>
        </w:rPr>
        <w:t>. 2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eastAsia="SimSun"/>
          <w:sz w:val="22"/>
          <w:szCs w:val="22"/>
          <w:lang w:val="uk-UA" w:eastAsia="zh-CN"/>
        </w:rPr>
      </w:pPr>
    </w:p>
    <w:p w:rsidR="00577484" w:rsidRPr="00577484" w:rsidRDefault="00577484" w:rsidP="00577484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sz w:val="22"/>
          <w:szCs w:val="22"/>
          <w:lang w:val="uk-UA" w:eastAsia="zh-CN"/>
        </w:rPr>
      </w:pPr>
      <w:r w:rsidRPr="00577484">
        <w:rPr>
          <w:rFonts w:ascii="Times New Roman CYR" w:eastAsia="SimSun" w:hAnsi="Times New Roman CYR" w:cs="Times New Roman CYR"/>
          <w:b/>
          <w:bCs/>
          <w:sz w:val="22"/>
          <w:szCs w:val="22"/>
          <w:lang w:val="uk-UA" w:eastAsia="zh-CN"/>
        </w:rPr>
        <w:t>Дата проведення Загальних зборів: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sz w:val="22"/>
          <w:szCs w:val="22"/>
          <w:lang w:val="uk-UA" w:eastAsia="zh-CN"/>
        </w:rPr>
      </w:pPr>
      <w:r w:rsidRPr="00577484">
        <w:rPr>
          <w:rFonts w:ascii="Times New Roman CYR" w:eastAsia="SimSun" w:hAnsi="Times New Roman CYR" w:cs="Times New Roman CYR"/>
          <w:sz w:val="22"/>
          <w:szCs w:val="22"/>
          <w:lang w:val="uk-UA" w:eastAsia="zh-CN"/>
        </w:rPr>
        <w:t>18 серпня 2017 року</w:t>
      </w:r>
    </w:p>
    <w:p w:rsidR="009A7450" w:rsidRDefault="009A7450" w:rsidP="0050641E">
      <w:pPr>
        <w:rPr>
          <w:sz w:val="10"/>
          <w:szCs w:val="10"/>
          <w:lang w:val="uk-UA"/>
        </w:rPr>
      </w:pPr>
    </w:p>
    <w:p w:rsidR="00577484" w:rsidRDefault="00577484" w:rsidP="0050641E">
      <w:pPr>
        <w:rPr>
          <w:sz w:val="10"/>
          <w:szCs w:val="10"/>
          <w:lang w:val="uk-UA"/>
        </w:rPr>
      </w:pPr>
    </w:p>
    <w:p w:rsidR="00577484" w:rsidRDefault="00577484" w:rsidP="0050641E">
      <w:pPr>
        <w:rPr>
          <w:sz w:val="10"/>
          <w:szCs w:val="10"/>
          <w:lang w:val="uk-UA"/>
        </w:rPr>
      </w:pPr>
    </w:p>
    <w:p w:rsidR="00577484" w:rsidRPr="001B6BFD" w:rsidRDefault="00577484" w:rsidP="0050641E">
      <w:pPr>
        <w:rPr>
          <w:sz w:val="10"/>
          <w:szCs w:val="10"/>
          <w:lang w:val="uk-UA"/>
        </w:rPr>
      </w:pPr>
    </w:p>
    <w:p w:rsidR="00253FBE" w:rsidRPr="0050641E" w:rsidRDefault="00253FBE" w:rsidP="00253FBE">
      <w:pPr>
        <w:rPr>
          <w:b/>
          <w:lang w:val="uk-UA"/>
        </w:rPr>
      </w:pPr>
      <w:r w:rsidRPr="0050641E">
        <w:rPr>
          <w:b/>
          <w:lang w:val="uk-UA"/>
        </w:rPr>
        <w:t>Перелік питань, рішення з яких прийняті З</w:t>
      </w:r>
      <w:r w:rsidR="00B56D55">
        <w:rPr>
          <w:b/>
          <w:lang w:val="uk-UA"/>
        </w:rPr>
        <w:t>агальними з</w:t>
      </w:r>
      <w:r w:rsidRPr="0050641E">
        <w:rPr>
          <w:b/>
          <w:lang w:val="uk-UA"/>
        </w:rPr>
        <w:t>борами (Порядок денний):</w:t>
      </w:r>
    </w:p>
    <w:p w:rsidR="00577484" w:rsidRPr="00577484" w:rsidRDefault="00577484" w:rsidP="00577484">
      <w:pPr>
        <w:rPr>
          <w:lang w:val="uk-UA"/>
        </w:rPr>
      </w:pPr>
      <w:r w:rsidRPr="00577484">
        <w:rPr>
          <w:lang w:val="uk-UA"/>
        </w:rPr>
        <w:t xml:space="preserve">1. </w:t>
      </w:r>
      <w:r>
        <w:rPr>
          <w:lang w:val="uk-UA"/>
        </w:rPr>
        <w:t xml:space="preserve">  </w:t>
      </w:r>
      <w:r w:rsidRPr="00577484">
        <w:rPr>
          <w:lang w:val="uk-UA"/>
        </w:rPr>
        <w:t xml:space="preserve"> Про обрання Лічильної комісії.</w:t>
      </w:r>
    </w:p>
    <w:p w:rsidR="00577484" w:rsidRPr="00577484" w:rsidRDefault="00577484" w:rsidP="00577484">
      <w:pPr>
        <w:rPr>
          <w:lang w:val="uk-UA"/>
        </w:rPr>
      </w:pPr>
      <w:r w:rsidRPr="00577484">
        <w:rPr>
          <w:lang w:val="uk-UA"/>
        </w:rPr>
        <w:t>2. Про прийняття рішення про внесення змін до Статуту ПРИВАТНОГО АКЦІОНЕРНОГО ТОВАРИСТВА «СТРАХОВА КОМПАНІЯ «ТАС».</w:t>
      </w:r>
    </w:p>
    <w:p w:rsidR="003453A6" w:rsidRDefault="003453A6" w:rsidP="003453A6">
      <w:pPr>
        <w:rPr>
          <w:lang w:val="uk-UA"/>
        </w:rPr>
      </w:pPr>
    </w:p>
    <w:p w:rsidR="00FC794A" w:rsidRDefault="00FC794A" w:rsidP="003453A6">
      <w:pPr>
        <w:rPr>
          <w:lang w:val="uk-UA"/>
        </w:rPr>
      </w:pPr>
    </w:p>
    <w:p w:rsidR="00253FBE" w:rsidRPr="00253FBE" w:rsidRDefault="00253FBE" w:rsidP="00253FBE">
      <w:pPr>
        <w:rPr>
          <w:lang w:val="uk-UA"/>
        </w:rPr>
      </w:pPr>
    </w:p>
    <w:p w:rsidR="00253FBE" w:rsidRDefault="00253FBE" w:rsidP="00253FBE">
      <w:pPr>
        <w:rPr>
          <w:lang w:val="uk-UA"/>
        </w:rPr>
      </w:pPr>
      <w:r w:rsidRPr="00253FBE">
        <w:rPr>
          <w:lang w:val="uk-UA"/>
        </w:rPr>
        <w:t>Згідно вимог діючого законодавства України</w:t>
      </w:r>
      <w:r>
        <w:rPr>
          <w:lang w:val="uk-UA"/>
        </w:rPr>
        <w:t>,</w:t>
      </w:r>
      <w:r w:rsidR="00577484">
        <w:rPr>
          <w:lang w:val="uk-UA"/>
        </w:rPr>
        <w:t xml:space="preserve"> Товариства повідомляють</w:t>
      </w:r>
      <w:r w:rsidRPr="00253FBE">
        <w:rPr>
          <w:lang w:val="uk-UA"/>
        </w:rPr>
        <w:t xml:space="preserve"> про т</w:t>
      </w:r>
      <w:r>
        <w:rPr>
          <w:lang w:val="uk-UA"/>
        </w:rPr>
        <w:t>е, що на З</w:t>
      </w:r>
      <w:r w:rsidR="00B56D55">
        <w:rPr>
          <w:lang w:val="uk-UA"/>
        </w:rPr>
        <w:t>агальних з</w:t>
      </w:r>
      <w:r>
        <w:rPr>
          <w:lang w:val="uk-UA"/>
        </w:rPr>
        <w:t>борах</w:t>
      </w:r>
      <w:r w:rsidRPr="00253FBE">
        <w:rPr>
          <w:lang w:val="uk-UA"/>
        </w:rPr>
        <w:t xml:space="preserve"> були прийняті наступні рішення:</w:t>
      </w:r>
    </w:p>
    <w:p w:rsidR="00253FBE" w:rsidRDefault="00253FBE" w:rsidP="00253FBE">
      <w:pPr>
        <w:rPr>
          <w:lang w:val="uk-UA"/>
        </w:rPr>
      </w:pPr>
    </w:p>
    <w:p w:rsidR="00DB0B9D" w:rsidRPr="00DB0B9D" w:rsidRDefault="00DB0B9D" w:rsidP="00DB0B9D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lang w:val="uk-UA" w:eastAsia="zh-CN"/>
        </w:rPr>
      </w:pPr>
      <w:r w:rsidRPr="00DB0B9D">
        <w:rPr>
          <w:rFonts w:ascii="Times New Roman CYR" w:eastAsia="SimSun" w:hAnsi="Times New Roman CYR" w:cs="Times New Roman CYR"/>
          <w:b/>
          <w:bCs/>
          <w:lang w:val="uk-UA" w:eastAsia="zh-CN"/>
        </w:rPr>
        <w:t>Підсумки голосування по Питанню № 1 Порядку денного:</w:t>
      </w:r>
    </w:p>
    <w:p w:rsidR="00DB0B9D" w:rsidRPr="00DB0B9D" w:rsidRDefault="00DB0B9D" w:rsidP="00DB0B9D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lang w:val="uk-UA" w:eastAsia="zh-CN"/>
        </w:rPr>
      </w:pPr>
      <w:r w:rsidRPr="00DB0B9D">
        <w:rPr>
          <w:rFonts w:ascii="Times New Roman CYR" w:eastAsia="SimSun" w:hAnsi="Times New Roman CYR" w:cs="Times New Roman CYR"/>
          <w:b/>
          <w:bCs/>
          <w:lang w:val="uk-UA" w:eastAsia="zh-CN"/>
        </w:rPr>
        <w:t>Прийнято рішення: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lang w:val="uk-UA" w:eastAsia="zh-CN"/>
        </w:rPr>
      </w:pPr>
      <w:r w:rsidRPr="00577484">
        <w:rPr>
          <w:rFonts w:ascii="Times New Roman CYR" w:eastAsia="SimSun" w:hAnsi="Times New Roman CYR" w:cs="Times New Roman CYR"/>
          <w:lang w:val="uk-UA" w:eastAsia="zh-CN"/>
        </w:rPr>
        <w:t>Обрати Лічильну комісію, яка буде діяти виключно на даних Загальних зборах і повноваження якої припиняться із закінченням даних Загальних зборів, у складі: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lang w:val="uk-UA" w:eastAsia="zh-CN"/>
        </w:rPr>
      </w:pPr>
      <w:r w:rsidRPr="00577484">
        <w:rPr>
          <w:rFonts w:ascii="Times New Roman CYR" w:eastAsia="SimSun" w:hAnsi="Times New Roman CYR" w:cs="Times New Roman CYR"/>
          <w:lang w:val="uk-UA" w:eastAsia="zh-CN"/>
        </w:rPr>
        <w:t xml:space="preserve">- Голова Лічильної комісії – </w:t>
      </w:r>
      <w:proofErr w:type="spellStart"/>
      <w:r w:rsidRPr="00577484">
        <w:rPr>
          <w:rFonts w:ascii="Times New Roman CYR" w:eastAsia="SimSun" w:hAnsi="Times New Roman CYR" w:cs="Times New Roman CYR"/>
          <w:lang w:val="uk-UA" w:eastAsia="zh-CN"/>
        </w:rPr>
        <w:t>Лобанов</w:t>
      </w:r>
      <w:proofErr w:type="spellEnd"/>
      <w:r w:rsidRPr="00577484">
        <w:rPr>
          <w:rFonts w:ascii="Times New Roman CYR" w:eastAsia="SimSun" w:hAnsi="Times New Roman CYR" w:cs="Times New Roman CYR"/>
          <w:lang w:val="uk-UA" w:eastAsia="zh-CN"/>
        </w:rPr>
        <w:t xml:space="preserve"> Сергій Павлович;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lang w:val="uk-UA" w:eastAsia="zh-CN"/>
        </w:rPr>
      </w:pPr>
      <w:r w:rsidRPr="00577484">
        <w:rPr>
          <w:rFonts w:ascii="Times New Roman CYR" w:eastAsia="SimSun" w:hAnsi="Times New Roman CYR" w:cs="Times New Roman CYR"/>
          <w:lang w:val="uk-UA" w:eastAsia="zh-CN"/>
        </w:rPr>
        <w:t>- Член Лічильної комісії – Панченко Ярослав Михайлович;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lang w:val="uk-UA" w:eastAsia="zh-CN"/>
        </w:rPr>
      </w:pPr>
      <w:r w:rsidRPr="00577484">
        <w:rPr>
          <w:rFonts w:ascii="Times New Roman CYR" w:eastAsia="SimSun" w:hAnsi="Times New Roman CYR" w:cs="Times New Roman CYR"/>
          <w:lang w:val="uk-UA" w:eastAsia="zh-CN"/>
        </w:rPr>
        <w:t>- Член Лічильної комісії – Омел´янчук Катерина Євгенівна;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lang w:val="uk-UA" w:eastAsia="zh-CN"/>
        </w:rPr>
      </w:pPr>
      <w:r w:rsidRPr="00577484">
        <w:rPr>
          <w:rFonts w:ascii="Times New Roman CYR" w:eastAsia="SimSun" w:hAnsi="Times New Roman CYR" w:cs="Times New Roman CYR"/>
          <w:lang w:val="uk-UA" w:eastAsia="zh-CN"/>
        </w:rPr>
        <w:t xml:space="preserve">- Член Лічильної комісії – Стихальська Наталія </w:t>
      </w:r>
      <w:proofErr w:type="spellStart"/>
      <w:r w:rsidRPr="00577484">
        <w:rPr>
          <w:rFonts w:ascii="Times New Roman CYR" w:eastAsia="SimSun" w:hAnsi="Times New Roman CYR" w:cs="Times New Roman CYR"/>
          <w:lang w:val="uk-UA" w:eastAsia="zh-CN"/>
        </w:rPr>
        <w:t>Іполітівна</w:t>
      </w:r>
      <w:proofErr w:type="spellEnd"/>
      <w:r w:rsidRPr="00577484">
        <w:rPr>
          <w:rFonts w:ascii="Times New Roman CYR" w:eastAsia="SimSun" w:hAnsi="Times New Roman CYR" w:cs="Times New Roman CYR"/>
          <w:lang w:val="uk-UA" w:eastAsia="zh-CN"/>
        </w:rPr>
        <w:t>.</w:t>
      </w:r>
    </w:p>
    <w:p w:rsidR="00DB0B9D" w:rsidRPr="00DB0B9D" w:rsidRDefault="00DB0B9D" w:rsidP="00DB0B9D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lang w:val="uk-UA" w:eastAsia="zh-CN"/>
        </w:rPr>
      </w:pPr>
    </w:p>
    <w:p w:rsidR="00DB0B9D" w:rsidRPr="00DB0B9D" w:rsidRDefault="00DB0B9D" w:rsidP="00DB0B9D">
      <w:pPr>
        <w:autoSpaceDE w:val="0"/>
        <w:autoSpaceDN w:val="0"/>
        <w:adjustRightInd w:val="0"/>
        <w:rPr>
          <w:rFonts w:eastAsia="SimSun"/>
          <w:lang w:val="uk-UA" w:eastAsia="zh-CN"/>
        </w:rPr>
      </w:pPr>
    </w:p>
    <w:p w:rsidR="00DB0B9D" w:rsidRPr="00DB0B9D" w:rsidRDefault="00DB0B9D" w:rsidP="00DB0B9D">
      <w:pPr>
        <w:tabs>
          <w:tab w:val="right" w:pos="9355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lang w:val="uk-UA" w:eastAsia="zh-CN"/>
        </w:rPr>
      </w:pPr>
    </w:p>
    <w:p w:rsidR="00DB0B9D" w:rsidRPr="00DB0B9D" w:rsidRDefault="00DB0B9D" w:rsidP="00DB0B9D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lang w:val="uk-UA" w:eastAsia="zh-CN"/>
        </w:rPr>
      </w:pPr>
      <w:r w:rsidRPr="00DB0B9D">
        <w:rPr>
          <w:rFonts w:ascii="Times New Roman CYR" w:eastAsia="SimSun" w:hAnsi="Times New Roman CYR" w:cs="Times New Roman CYR"/>
          <w:b/>
          <w:bCs/>
          <w:lang w:val="uk-UA" w:eastAsia="zh-CN"/>
        </w:rPr>
        <w:t>Підсумки голосування по Питанню № 2 Порядку денного:</w:t>
      </w:r>
    </w:p>
    <w:p w:rsidR="00DB0B9D" w:rsidRPr="00DB0B9D" w:rsidRDefault="00DB0B9D" w:rsidP="00DB0B9D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lang w:val="uk-UA" w:eastAsia="zh-CN"/>
        </w:rPr>
      </w:pPr>
      <w:r w:rsidRPr="00DB0B9D">
        <w:rPr>
          <w:rFonts w:ascii="Times New Roman CYR" w:eastAsia="SimSun" w:hAnsi="Times New Roman CYR" w:cs="Times New Roman CYR"/>
          <w:b/>
          <w:bCs/>
          <w:lang w:val="uk-UA" w:eastAsia="zh-CN"/>
        </w:rPr>
        <w:t>Прийнято рішення: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eastAsia="SimSun"/>
          <w:lang w:val="uk-UA" w:eastAsia="zh-CN"/>
        </w:rPr>
      </w:pPr>
      <w:proofErr w:type="spellStart"/>
      <w:r w:rsidRPr="00577484">
        <w:rPr>
          <w:rFonts w:eastAsia="SimSun"/>
          <w:lang w:val="uk-UA" w:eastAsia="zh-CN"/>
        </w:rPr>
        <w:t>Внести</w:t>
      </w:r>
      <w:proofErr w:type="spellEnd"/>
      <w:r w:rsidRPr="00577484">
        <w:rPr>
          <w:rFonts w:eastAsia="SimSun"/>
          <w:lang w:val="uk-UA" w:eastAsia="zh-CN"/>
        </w:rPr>
        <w:t xml:space="preserve"> зміни до Статуту АТ «СК «ТАС» (приватне) шляхом затвердження Статуту в новій редакції.</w:t>
      </w:r>
    </w:p>
    <w:p w:rsidR="00577484" w:rsidRPr="00577484" w:rsidRDefault="00577484" w:rsidP="00577484">
      <w:pPr>
        <w:autoSpaceDE w:val="0"/>
        <w:autoSpaceDN w:val="0"/>
        <w:adjustRightInd w:val="0"/>
        <w:rPr>
          <w:rFonts w:eastAsia="SimSun"/>
          <w:lang w:val="uk-UA" w:eastAsia="zh-CN"/>
        </w:rPr>
      </w:pPr>
      <w:r w:rsidRPr="00577484">
        <w:rPr>
          <w:rFonts w:eastAsia="SimSun"/>
          <w:lang w:val="uk-UA" w:eastAsia="zh-CN"/>
        </w:rPr>
        <w:t>Голові та Секретарю Загальних зборів підписати нову редакцію Статуту АТ «СК «ТАС» (приватне).</w:t>
      </w:r>
      <w:bookmarkStart w:id="0" w:name="_GoBack"/>
      <w:bookmarkEnd w:id="0"/>
    </w:p>
    <w:p w:rsidR="00DB0B9D" w:rsidRPr="00DB0B9D" w:rsidRDefault="00DB0B9D" w:rsidP="00DB0B9D">
      <w:pPr>
        <w:autoSpaceDE w:val="0"/>
        <w:autoSpaceDN w:val="0"/>
        <w:adjustRightInd w:val="0"/>
        <w:rPr>
          <w:rFonts w:eastAsia="SimSun"/>
          <w:lang w:val="uk-UA" w:eastAsia="zh-CN"/>
        </w:rPr>
      </w:pPr>
    </w:p>
    <w:p w:rsidR="00DB0B9D" w:rsidRPr="00DB0B9D" w:rsidRDefault="00DB0B9D" w:rsidP="00DB0B9D">
      <w:pPr>
        <w:autoSpaceDE w:val="0"/>
        <w:autoSpaceDN w:val="0"/>
        <w:adjustRightInd w:val="0"/>
        <w:rPr>
          <w:rFonts w:eastAsia="SimSun"/>
          <w:lang w:val="uk-UA" w:eastAsia="zh-CN"/>
        </w:rPr>
      </w:pPr>
    </w:p>
    <w:p w:rsidR="00DB0B9D" w:rsidRPr="00DB0B9D" w:rsidRDefault="00DB0B9D" w:rsidP="00DB0B9D">
      <w:pPr>
        <w:autoSpaceDE w:val="0"/>
        <w:autoSpaceDN w:val="0"/>
        <w:adjustRightInd w:val="0"/>
        <w:rPr>
          <w:rFonts w:eastAsia="SimSun"/>
          <w:lang w:val="uk-UA" w:eastAsia="zh-CN"/>
        </w:rPr>
      </w:pPr>
    </w:p>
    <w:sectPr w:rsidR="00DB0B9D" w:rsidRPr="00DB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3ED5"/>
    <w:multiLevelType w:val="hybridMultilevel"/>
    <w:tmpl w:val="46208B66"/>
    <w:lvl w:ilvl="0" w:tplc="E0920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B75788"/>
    <w:multiLevelType w:val="hybridMultilevel"/>
    <w:tmpl w:val="46208B66"/>
    <w:lvl w:ilvl="0" w:tplc="E0920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E7"/>
    <w:rsid w:val="00056089"/>
    <w:rsid w:val="000F7925"/>
    <w:rsid w:val="00121EFE"/>
    <w:rsid w:val="001513B6"/>
    <w:rsid w:val="001A39A7"/>
    <w:rsid w:val="001B6BFD"/>
    <w:rsid w:val="001C01FD"/>
    <w:rsid w:val="00206C3C"/>
    <w:rsid w:val="00253FBE"/>
    <w:rsid w:val="0025444B"/>
    <w:rsid w:val="002A32E7"/>
    <w:rsid w:val="003116F9"/>
    <w:rsid w:val="003453A6"/>
    <w:rsid w:val="00375889"/>
    <w:rsid w:val="004515CB"/>
    <w:rsid w:val="004C0401"/>
    <w:rsid w:val="0050641E"/>
    <w:rsid w:val="00517DF9"/>
    <w:rsid w:val="00577484"/>
    <w:rsid w:val="005D3F6B"/>
    <w:rsid w:val="00651760"/>
    <w:rsid w:val="00871283"/>
    <w:rsid w:val="009A7450"/>
    <w:rsid w:val="009C49EC"/>
    <w:rsid w:val="00A40038"/>
    <w:rsid w:val="00A64068"/>
    <w:rsid w:val="00AF0D12"/>
    <w:rsid w:val="00B071C8"/>
    <w:rsid w:val="00B56D55"/>
    <w:rsid w:val="00BB696E"/>
    <w:rsid w:val="00BD1C65"/>
    <w:rsid w:val="00CF097B"/>
    <w:rsid w:val="00CF4C50"/>
    <w:rsid w:val="00D85F5F"/>
    <w:rsid w:val="00DB0B9D"/>
    <w:rsid w:val="00DC3E8F"/>
    <w:rsid w:val="00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0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 "TAS" PJSC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Лобанов</dc:creator>
  <cp:keywords/>
  <dc:description/>
  <cp:lastModifiedBy>Сергій Лобанов</cp:lastModifiedBy>
  <cp:revision>4</cp:revision>
  <dcterms:created xsi:type="dcterms:W3CDTF">2017-05-26T12:23:00Z</dcterms:created>
  <dcterms:modified xsi:type="dcterms:W3CDTF">2017-09-18T13:13:00Z</dcterms:modified>
</cp:coreProperties>
</file>